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19" w:rsidRPr="005B0319" w:rsidRDefault="005B0319" w:rsidP="005B031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5B0319">
        <w:rPr>
          <w:rFonts w:ascii="Times New Roman" w:eastAsia="Times New Roman" w:hAnsi="Times New Roman" w:cs="Times New Roman"/>
          <w:sz w:val="26"/>
          <w:szCs w:val="20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4" o:title=""/>
          </v:shape>
          <o:OLEObject Type="Embed" ProgID="PBrush" ShapeID="_x0000_i1025" DrawAspect="Content" ObjectID="_1612246397" r:id="rId5"/>
        </w:object>
      </w:r>
    </w:p>
    <w:p w:rsidR="005B0319" w:rsidRPr="005B0319" w:rsidRDefault="005B0319" w:rsidP="005B0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0319" w:rsidRPr="005B0319" w:rsidRDefault="005B0319" w:rsidP="005B0319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Администрация </w:t>
      </w:r>
      <w:r w:rsidRPr="005B0319">
        <w:rPr>
          <w:rFonts w:ascii="Times New Roman" w:hAnsi="Times New Roman" w:cs="Times New Roman"/>
          <w:b/>
        </w:rPr>
        <w:t>се</w:t>
      </w:r>
      <w:r>
        <w:rPr>
          <w:rFonts w:ascii="Times New Roman" w:hAnsi="Times New Roman" w:cs="Times New Roman"/>
          <w:b/>
        </w:rPr>
        <w:t>льского поселения «Поселок Дугна</w:t>
      </w:r>
      <w:r w:rsidRPr="005B0319">
        <w:rPr>
          <w:rFonts w:ascii="Times New Roman" w:hAnsi="Times New Roman" w:cs="Times New Roman"/>
          <w:b/>
        </w:rPr>
        <w:t>»</w:t>
      </w:r>
    </w:p>
    <w:p w:rsidR="005B0319" w:rsidRPr="005B0319" w:rsidRDefault="005B0319" w:rsidP="005B0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Ферзиковского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5B0319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5B0319" w:rsidRPr="005B0319" w:rsidRDefault="005B0319" w:rsidP="005B0319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0319" w:rsidRPr="005B0319" w:rsidRDefault="005B0319" w:rsidP="005B03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5B0319" w:rsidRPr="005B0319" w:rsidRDefault="005B0319" w:rsidP="005B0319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5B0319">
        <w:rPr>
          <w:rFonts w:ascii="Times New Roman" w:hAnsi="Times New Roman" w:cs="Times New Roman"/>
          <w:b/>
          <w:szCs w:val="26"/>
        </w:rPr>
        <w:t>ПОСТАНОВЛЕНИЕ</w:t>
      </w:r>
    </w:p>
    <w:p w:rsidR="005B0319" w:rsidRPr="005B0319" w:rsidRDefault="005B0319" w:rsidP="005B0319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5B0319" w:rsidRPr="005B0319" w:rsidRDefault="005B0319" w:rsidP="005B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Pr="005B0319">
        <w:rPr>
          <w:rFonts w:ascii="Times New Roman" w:hAnsi="Times New Roman" w:cs="Times New Roman"/>
          <w:sz w:val="24"/>
          <w:szCs w:val="24"/>
        </w:rPr>
        <w:t xml:space="preserve"> февраля 2019 г.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B031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Дугна</w:t>
      </w:r>
      <w:r w:rsidRPr="005B0319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B03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</w:t>
      </w:r>
    </w:p>
    <w:p w:rsidR="005B0319" w:rsidRPr="005B0319" w:rsidRDefault="005B0319" w:rsidP="005B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0319" w:rsidRPr="005B0319" w:rsidRDefault="005B0319" w:rsidP="005B03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B0319" w:rsidRPr="005B0319" w:rsidRDefault="005B0319" w:rsidP="005B0319">
      <w:pPr>
        <w:tabs>
          <w:tab w:val="left" w:pos="4820"/>
        </w:tabs>
        <w:spacing w:after="0" w:line="240" w:lineRule="auto"/>
        <w:ind w:right="5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319">
        <w:rPr>
          <w:rFonts w:ascii="Times New Roman" w:hAnsi="Times New Roman" w:cs="Times New Roman"/>
          <w:b/>
          <w:sz w:val="24"/>
          <w:szCs w:val="24"/>
        </w:rPr>
        <w:t xml:space="preserve">Об установлении на </w:t>
      </w:r>
      <w:r w:rsidRPr="005B03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0319">
        <w:rPr>
          <w:rFonts w:ascii="Times New Roman" w:hAnsi="Times New Roman" w:cs="Times New Roman"/>
          <w:b/>
          <w:sz w:val="24"/>
          <w:szCs w:val="24"/>
        </w:rPr>
        <w:t xml:space="preserve"> квартал 2019 года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</w:t>
      </w:r>
      <w:proofErr w:type="gramStart"/>
      <w:r w:rsidRPr="005B0319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Pr="005B0319">
        <w:rPr>
          <w:rFonts w:ascii="Times New Roman" w:hAnsi="Times New Roman" w:cs="Times New Roman"/>
          <w:b/>
          <w:sz w:val="24"/>
          <w:szCs w:val="24"/>
        </w:rPr>
        <w:t xml:space="preserve"> и предоставления им по договорам социального найма  жилых помещений муниципального жилищного фонда. </w:t>
      </w:r>
    </w:p>
    <w:p w:rsidR="005B0319" w:rsidRPr="005B0319" w:rsidRDefault="005B0319" w:rsidP="005B0319">
      <w:pPr>
        <w:spacing w:after="0" w:line="240" w:lineRule="auto"/>
        <w:ind w:right="4253"/>
        <w:rPr>
          <w:rFonts w:ascii="Times New Roman" w:hAnsi="Times New Roman" w:cs="Times New Roman"/>
          <w:b/>
          <w:sz w:val="24"/>
          <w:szCs w:val="24"/>
        </w:rPr>
      </w:pPr>
    </w:p>
    <w:p w:rsidR="005B0319" w:rsidRPr="005B0319" w:rsidRDefault="005B0319" w:rsidP="005B0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319" w:rsidRPr="005B0319" w:rsidRDefault="005B0319" w:rsidP="005B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319" w:rsidRPr="005B0319" w:rsidRDefault="005B0319" w:rsidP="005B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31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B0319">
        <w:rPr>
          <w:rFonts w:ascii="Times New Roman" w:hAnsi="Times New Roman" w:cs="Times New Roman"/>
          <w:szCs w:val="26"/>
        </w:rPr>
        <w:t>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пунктом 2 части 1 статьи 14 Жилого кодекса Российской Федерации, статьи 5 Закона Калужской области от 08.02.2006г. № 170-ОЗ «О реализации прав граждан на предоставление жилых помещений муниципального жилищного фонда по договорам социального найма», пунктом 2 Порядка определения минимальной стоимости</w:t>
      </w:r>
      <w:proofErr w:type="gramEnd"/>
      <w:r w:rsidRPr="005B0319">
        <w:rPr>
          <w:rFonts w:ascii="Times New Roman" w:hAnsi="Times New Roman" w:cs="Times New Roman"/>
          <w:szCs w:val="26"/>
        </w:rPr>
        <w:t xml:space="preserve"> </w:t>
      </w:r>
      <w:proofErr w:type="gramStart"/>
      <w:r w:rsidRPr="005B0319">
        <w:rPr>
          <w:rFonts w:ascii="Times New Roman" w:hAnsi="Times New Roman" w:cs="Times New Roman"/>
          <w:szCs w:val="26"/>
        </w:rPr>
        <w:t>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найма, утвержденного постановлением Правительства Калужской области от 13.04.2006г. № 89, постановлением Правительства Калужской области от 06 февраля 2019 года № 69 «Об установлении величины прожиточного минимума на душу населения и по основным социально-демографическим группам населения Калужской области за</w:t>
      </w:r>
      <w:proofErr w:type="gramEnd"/>
      <w:r w:rsidRPr="005B0319">
        <w:rPr>
          <w:rFonts w:ascii="Times New Roman" w:hAnsi="Times New Roman" w:cs="Times New Roman"/>
          <w:szCs w:val="26"/>
        </w:rPr>
        <w:t xml:space="preserve"> </w:t>
      </w:r>
      <w:r w:rsidRPr="005B0319">
        <w:rPr>
          <w:rFonts w:ascii="Times New Roman" w:hAnsi="Times New Roman" w:cs="Times New Roman"/>
          <w:szCs w:val="26"/>
          <w:lang w:val="en-US"/>
        </w:rPr>
        <w:t>IV</w:t>
      </w:r>
      <w:r w:rsidRPr="005B0319">
        <w:rPr>
          <w:rFonts w:ascii="Times New Roman" w:hAnsi="Times New Roman" w:cs="Times New Roman"/>
          <w:szCs w:val="26"/>
        </w:rPr>
        <w:t xml:space="preserve"> квартал 2018 года», У</w:t>
      </w:r>
      <w:r>
        <w:rPr>
          <w:rFonts w:ascii="Times New Roman" w:hAnsi="Times New Roman" w:cs="Times New Roman"/>
          <w:szCs w:val="26"/>
        </w:rPr>
        <w:t>ставом сельского поселения «Поселок Дугна», администрация</w:t>
      </w:r>
      <w:r w:rsidRPr="005B0319">
        <w:rPr>
          <w:rFonts w:ascii="Times New Roman" w:hAnsi="Times New Roman" w:cs="Times New Roman"/>
          <w:szCs w:val="26"/>
        </w:rPr>
        <w:t xml:space="preserve"> сел</w:t>
      </w:r>
      <w:r>
        <w:rPr>
          <w:rFonts w:ascii="Times New Roman" w:hAnsi="Times New Roman" w:cs="Times New Roman"/>
          <w:szCs w:val="26"/>
        </w:rPr>
        <w:t xml:space="preserve">ьского </w:t>
      </w:r>
      <w:proofErr w:type="gramStart"/>
      <w:r>
        <w:rPr>
          <w:rFonts w:ascii="Times New Roman" w:hAnsi="Times New Roman" w:cs="Times New Roman"/>
          <w:szCs w:val="26"/>
        </w:rPr>
        <w:t>поселения  «</w:t>
      </w:r>
      <w:proofErr w:type="gramEnd"/>
      <w:r>
        <w:rPr>
          <w:rFonts w:ascii="Times New Roman" w:hAnsi="Times New Roman" w:cs="Times New Roman"/>
          <w:szCs w:val="26"/>
        </w:rPr>
        <w:t>Поселок Дугна</w:t>
      </w:r>
      <w:r w:rsidRPr="005B0319">
        <w:rPr>
          <w:rFonts w:ascii="Times New Roman" w:hAnsi="Times New Roman" w:cs="Times New Roman"/>
          <w:szCs w:val="26"/>
        </w:rPr>
        <w:t>»</w:t>
      </w:r>
      <w:r>
        <w:rPr>
          <w:rFonts w:ascii="Times New Roman" w:hAnsi="Times New Roman" w:cs="Times New Roman"/>
          <w:szCs w:val="26"/>
        </w:rPr>
        <w:t xml:space="preserve"> </w:t>
      </w:r>
      <w:r w:rsidRPr="005B0319">
        <w:rPr>
          <w:rFonts w:ascii="Times New Roman" w:hAnsi="Times New Roman" w:cs="Times New Roman"/>
          <w:szCs w:val="26"/>
        </w:rPr>
        <w:t xml:space="preserve"> </w:t>
      </w:r>
      <w:r w:rsidRPr="005B0319">
        <w:rPr>
          <w:rFonts w:ascii="Times New Roman" w:hAnsi="Times New Roman" w:cs="Times New Roman"/>
          <w:b/>
          <w:szCs w:val="26"/>
        </w:rPr>
        <w:t>ПОСТАНОВЛЯЕТ</w:t>
      </w:r>
      <w:r w:rsidRPr="005B0319">
        <w:rPr>
          <w:rFonts w:ascii="Times New Roman" w:hAnsi="Times New Roman" w:cs="Times New Roman"/>
          <w:szCs w:val="26"/>
        </w:rPr>
        <w:t>:</w:t>
      </w:r>
    </w:p>
    <w:p w:rsidR="005B0319" w:rsidRPr="005B0319" w:rsidRDefault="005B0319" w:rsidP="005B031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5B0319" w:rsidRPr="005B0319" w:rsidRDefault="005B0319" w:rsidP="005B031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  <w:r w:rsidRPr="005B0319">
        <w:rPr>
          <w:rFonts w:ascii="Times New Roman" w:hAnsi="Times New Roman" w:cs="Times New Roman"/>
          <w:szCs w:val="26"/>
        </w:rPr>
        <w:t xml:space="preserve"> 1. Установить на </w:t>
      </w:r>
      <w:r w:rsidRPr="005B0319">
        <w:rPr>
          <w:rFonts w:ascii="Times New Roman" w:hAnsi="Times New Roman" w:cs="Times New Roman"/>
          <w:szCs w:val="26"/>
          <w:lang w:val="en-US"/>
        </w:rPr>
        <w:t>I</w:t>
      </w:r>
      <w:r w:rsidRPr="005B0319">
        <w:rPr>
          <w:rFonts w:ascii="Times New Roman" w:hAnsi="Times New Roman" w:cs="Times New Roman"/>
          <w:szCs w:val="26"/>
        </w:rPr>
        <w:t xml:space="preserve"> квартал 2019 года:</w:t>
      </w:r>
    </w:p>
    <w:p w:rsidR="005B0319" w:rsidRPr="005B0319" w:rsidRDefault="005B0319" w:rsidP="005B031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  <w:r w:rsidRPr="005B0319">
        <w:rPr>
          <w:rFonts w:ascii="Times New Roman" w:hAnsi="Times New Roman" w:cs="Times New Roman"/>
          <w:szCs w:val="26"/>
        </w:rPr>
        <w:t xml:space="preserve"> 1.1. Размер дохода, приходящегося на каждого члена семьи, в целях признания граждан </w:t>
      </w:r>
      <w:proofErr w:type="gramStart"/>
      <w:r w:rsidRPr="005B0319">
        <w:rPr>
          <w:rFonts w:ascii="Times New Roman" w:hAnsi="Times New Roman" w:cs="Times New Roman"/>
          <w:szCs w:val="26"/>
        </w:rPr>
        <w:t>малоимущими</w:t>
      </w:r>
      <w:proofErr w:type="gramEnd"/>
      <w:r w:rsidRPr="005B0319">
        <w:rPr>
          <w:rFonts w:ascii="Times New Roman" w:hAnsi="Times New Roman" w:cs="Times New Roman"/>
          <w:szCs w:val="26"/>
        </w:rPr>
        <w:t xml:space="preserve"> и предоставления им по договорам социального найма жилых помещений муниципального жилищного фонда в сумме 15 360,00 (пятнадцать тысяч триста шестьдесят) рублей 00 копеек.</w:t>
      </w:r>
    </w:p>
    <w:p w:rsidR="005B0319" w:rsidRPr="005B0319" w:rsidRDefault="005B0319" w:rsidP="005B031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  <w:r w:rsidRPr="005B0319">
        <w:rPr>
          <w:rFonts w:ascii="Times New Roman" w:hAnsi="Times New Roman" w:cs="Times New Roman"/>
          <w:szCs w:val="26"/>
        </w:rPr>
        <w:t xml:space="preserve"> 1.2. Размер стоимости имущества, находящегося в собственности граждан и (или) членов семьи и подлежащего налогообложению, в целях признания граждан малоимущими и представления им по договорам социального найма жилых помещений муниципального жилищного фонда в сумме 420000 (четыреста двадцать тысяч) рублей.</w:t>
      </w:r>
    </w:p>
    <w:p w:rsidR="005B0319" w:rsidRPr="005B0319" w:rsidRDefault="005B0319" w:rsidP="005B031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  <w:r w:rsidRPr="005B0319">
        <w:rPr>
          <w:rFonts w:ascii="Times New Roman" w:hAnsi="Times New Roman" w:cs="Times New Roman"/>
          <w:szCs w:val="26"/>
        </w:rPr>
        <w:t xml:space="preserve"> 2. Настоящее Постановление вступает в силу со дня его принятия.</w:t>
      </w:r>
    </w:p>
    <w:p w:rsidR="005B0319" w:rsidRPr="005B0319" w:rsidRDefault="005B0319" w:rsidP="005B031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  <w:r w:rsidRPr="005B0319">
        <w:rPr>
          <w:rFonts w:ascii="Times New Roman" w:hAnsi="Times New Roman" w:cs="Times New Roman"/>
          <w:szCs w:val="26"/>
        </w:rPr>
        <w:t xml:space="preserve"> 3. </w:t>
      </w:r>
      <w:proofErr w:type="gramStart"/>
      <w:r w:rsidRPr="005B0319">
        <w:rPr>
          <w:rFonts w:ascii="Times New Roman" w:hAnsi="Times New Roman" w:cs="Times New Roman"/>
          <w:szCs w:val="26"/>
        </w:rPr>
        <w:t>Контроль за</w:t>
      </w:r>
      <w:proofErr w:type="gramEnd"/>
      <w:r w:rsidRPr="005B0319">
        <w:rPr>
          <w:rFonts w:ascii="Times New Roman" w:hAnsi="Times New Roman" w:cs="Times New Roman"/>
          <w:szCs w:val="26"/>
        </w:rPr>
        <w:t xml:space="preserve"> исполнением настоящего Постановления оставляю за собой.</w:t>
      </w:r>
    </w:p>
    <w:p w:rsidR="005B0319" w:rsidRPr="005B0319" w:rsidRDefault="005B0319" w:rsidP="005B031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5B0319" w:rsidRPr="005B0319" w:rsidRDefault="005B0319" w:rsidP="005B0319">
      <w:pP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  <w:r w:rsidRPr="005B0319">
        <w:rPr>
          <w:rFonts w:ascii="Times New Roman" w:hAnsi="Times New Roman" w:cs="Times New Roman"/>
          <w:b/>
          <w:szCs w:val="26"/>
        </w:rPr>
        <w:t>Глава администрации</w:t>
      </w:r>
    </w:p>
    <w:p w:rsidR="005B0319" w:rsidRPr="005B0319" w:rsidRDefault="005B0319" w:rsidP="005B0319">
      <w:pP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  <w:r w:rsidRPr="005B0319">
        <w:rPr>
          <w:rFonts w:ascii="Times New Roman" w:hAnsi="Times New Roman" w:cs="Times New Roman"/>
          <w:b/>
          <w:szCs w:val="26"/>
        </w:rPr>
        <w:t>сельского поселения</w:t>
      </w:r>
    </w:p>
    <w:p w:rsidR="005B0319" w:rsidRPr="005B0319" w:rsidRDefault="005B0319" w:rsidP="005B0319">
      <w:pP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«Поселок Дугна</w:t>
      </w:r>
      <w:r w:rsidRPr="005B0319">
        <w:rPr>
          <w:rFonts w:ascii="Times New Roman" w:hAnsi="Times New Roman" w:cs="Times New Roman"/>
          <w:b/>
          <w:szCs w:val="26"/>
        </w:rPr>
        <w:t xml:space="preserve">»                                                              </w:t>
      </w:r>
      <w:r>
        <w:rPr>
          <w:rFonts w:ascii="Times New Roman" w:hAnsi="Times New Roman" w:cs="Times New Roman"/>
          <w:b/>
          <w:szCs w:val="26"/>
        </w:rPr>
        <w:t xml:space="preserve">                    Л.И.Бохан</w:t>
      </w:r>
    </w:p>
    <w:p w:rsidR="005B0319" w:rsidRDefault="005B0319" w:rsidP="005B0319">
      <w:pPr>
        <w:jc w:val="both"/>
        <w:rPr>
          <w:b/>
          <w:szCs w:val="26"/>
        </w:rPr>
      </w:pPr>
    </w:p>
    <w:p w:rsidR="005B0319" w:rsidRDefault="005B0319" w:rsidP="005B0319">
      <w:pPr>
        <w:jc w:val="both"/>
        <w:rPr>
          <w:b/>
          <w:szCs w:val="26"/>
        </w:rPr>
      </w:pPr>
    </w:p>
    <w:p w:rsidR="002E3047" w:rsidRDefault="002E3047"/>
    <w:sectPr w:rsidR="002E3047" w:rsidSect="005B03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319"/>
    <w:rsid w:val="002E3047"/>
    <w:rsid w:val="005B0319"/>
    <w:rsid w:val="00BD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2019-02-21T06:19:00Z</cp:lastPrinted>
  <dcterms:created xsi:type="dcterms:W3CDTF">2019-02-21T06:14:00Z</dcterms:created>
  <dcterms:modified xsi:type="dcterms:W3CDTF">2019-02-21T06:27:00Z</dcterms:modified>
</cp:coreProperties>
</file>